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FD11A"/>
          <w:sz w:val="16"/>
          <w:szCs w:val="16"/>
          <w:b w:val="1"/>
          <w:bCs w:val="1"/>
          <w:smallCaps w:val="0"/>
          <w:caps w:val="1"/>
        </w:rPr>
        <w:t xml:space="preserve">MELBET</w:t>
      </w:r>
    </w:p>
    <w:p>
      <w:pPr>
        <w:pStyle w:val="Heading1"/>
      </w:pPr>
      <w:bookmarkStart w:id="0" w:name="_Toc0"/>
      <w:r>
        <w:t>Melbet 2026: nihai karar</w:t>
      </w:r>
      <w:bookmarkEnd w:id="0"/>
    </w:p>
    <w:p>
      <w:pPr>
        <w:spacing w:after="80"/>
      </w:pPr>
      <w:r>
        <w:rPr>
          <w:color w:val="6B6457"/>
          <w:sz w:val="24"/>
          <w:szCs w:val="24"/>
        </w:rPr>
        <w:t xml:space="preserve">Melbet nihai karar 2026 — artılar ve eksiler, 1xBet, Betwinner ve 22Bet ile karşılaştırma, kime uygun ve kime uygun değil, kayıt öncesi kontrol listesi.</w:t>
      </w:r>
    </w:p>
    <w:p>
      <w:pPr>
        <w:spacing w:after="200"/>
      </w:pPr>
      <w:r>
        <w:rPr>
          <w:color w:val="6B6457"/>
          <w:sz w:val="18"/>
          <w:szCs w:val="18"/>
        </w:rPr>
        <w:t xml:space="preserve">Daniel Carter, Betting Editor · 14.03.2026</w:t>
      </w:r>
    </w:p>
    <w:p>
      <w:pPr>
        <w:spacing w:after="200"/>
        <w:shd w:val="clear" w:fill="FFF6D6"/>
      </w:pPr>
      <w:r>
        <w:rPr>
          <w:color w:val="FFD11A"/>
          <w:b w:val="1"/>
          <w:bCs w:val="1"/>
        </w:rPr>
        <w:t xml:space="preserve">TL;DR  </w:t>
      </w:r>
      <w:r>
        <w:rPr>
          <w:sz w:val="20"/>
          <w:szCs w:val="20"/>
        </w:rPr>
        <w:t xml:space="preserve">Melbet, 2012'den beri Curaçao uluslararası lisansıyla çalışan, geniş spor programı ve büyük bir casino bölümü olan uluslararası bir bahis şirketidir. Türkiye'den oynayan biri için en güçlü yanları zengin futbol ve e-spor hattı, canlı bahis, canlı yayın, Aviator ve crash oyunları ile Android ile iOS uygulamalarıdır; Papara, havale/EFT, banka kartları ve kripto para ile ödeme yapılabilir. Zayıf yanları ise erişim için güncel giriş adresi gerektirmesi, bonus koşullarının sık değişmesi ve net çevrim şartlarının her zaman açık olmamasıdır. Genel değerlendirme: deneyimli ve mobil odaklı oyuncular için güçlü bir seçenek, ancak kesin bonus ve limit rakamları her zaman resmi siteden doğrulanmalı. 18+, sorumlu oyna.</w:t>
      </w:r>
    </w:p>
    <w:p>
      <w:pPr>
        <w:pStyle w:val="Heading2"/>
      </w:pPr>
      <w:bookmarkStart w:id="1" w:name="_Toc1"/>
      <w:r>
        <w:t>Hızlı karar</w:t>
      </w:r>
      <w:bookmarkEnd w:id="1"/>
    </w:p>
    <w:p>
      <w:pPr>
        <w:spacing w:after="80"/>
      </w:pPr>
      <w:r>
        <w:rPr>
          <w:b w:val="1"/>
          <w:bCs w:val="1"/>
        </w:rPr>
        <w:t xml:space="preserve">Melbet, geniş spor ve casino sunan, mobil tarafı güçlü uluslararası bir bahisçidir; çevrim ve limitleri kabul edebilen, güncel giriş adresini takip etmeye hazır oyuncular için mantıklıdır.</w:t>
      </w:r>
    </w:p>
    <w:p>
      <w:pPr/>
      <w:r>
        <w:rPr/>
        <w:t xml:space="preserve">Kısa cevap: Melbet, tek bir hesaptan hem geniş bir spor hattına hem de büyük bir casino bölümüne ulaşmak isteyen oyuncular için güçlü bir tercih. 2012\'den beri faaliyette ve Curaçao uluslararası lisansıyla çalışıyor. Türkiye\'den oynayan biri için ana çekim noktaları futbol (Süper Lig ve Avrupa), basketbol, tenis ve e-spor üzerine derin program, canlı bahis ve canlı yayın, ayrıca Aviator ve crash oyunlarıdır.</w:t>
      </w:r>
    </w:p>
    <w:p>
      <w:pPr/>
      <w:r>
        <w:rPr/>
        <w:t xml:space="preserve">Öne çıkan yön mobil deneyim: hem Android (APK) hem iOS uygulaması, mobil web ve tek tıkla bahis mevcut. Ödeme tarafında Papara, havale/EFT, banka kartları ve kripto para gibi yöntemler kullanılabiliyor. Türkiye\'de erişim için zaman zaman güncel giriş adresi veya uygulama gerekebilir; bu, oyuncunun göz önünde bulundurması gereken bir konfor noktasıdır.</w:t>
      </w:r>
    </w:p>
    <w:p>
      <w:pPr>
        <w:numPr>
          <w:ilvl w:val="0"/>
          <w:numId w:val="3"/>
        </w:numPr>
      </w:pPr>
      <w:r>
        <w:rPr>
          <w:b w:val="1"/>
          <w:bCs w:val="1"/>
        </w:rPr>
        <w:t xml:space="preserve">Genel izlenim:</w:t>
      </w:r>
      <w:r>
        <w:rPr/>
        <w:t xml:space="preserve"> geniş ürün yelpazesi + güçlü mobil = çok yönlü bir bahisçi.</w:t>
      </w:r>
    </w:p>
    <w:p>
      <w:pPr>
        <w:numPr>
          <w:ilvl w:val="0"/>
          <w:numId w:val="3"/>
        </w:numPr>
      </w:pPr>
      <w:r>
        <w:rPr>
          <w:b w:val="1"/>
          <w:bCs w:val="1"/>
        </w:rPr>
        <w:t xml:space="preserve">En uygun:</w:t>
      </w:r>
      <w:r>
        <w:rPr/>
        <w:t xml:space="preserve"> hem spora hem casinoya ilgi duyan, telefondan oynayan kullanıcılar.</w:t>
      </w:r>
    </w:p>
    <w:p>
      <w:pPr>
        <w:numPr>
          <w:ilvl w:val="0"/>
          <w:numId w:val="3"/>
        </w:numPr>
      </w:pPr>
      <w:r>
        <w:rPr>
          <w:b w:val="1"/>
          <w:bCs w:val="1"/>
        </w:rPr>
        <w:t xml:space="preserve">Dikkat:</w:t>
      </w:r>
      <w:r>
        <w:rPr/>
        <w:t xml:space="preserve"> kesin bonus tutarı ve çevrim şartları resmi sitede; depozito öncesi doğrulayın.</w:t>
      </w:r>
    </w:p>
    <w:p>
      <w:pPr>
        <w:numPr>
          <w:ilvl w:val="0"/>
          <w:numId w:val="3"/>
        </w:numPr>
      </w:pPr>
      <w:r>
        <w:rPr>
          <w:b w:val="1"/>
          <w:bCs w:val="1"/>
        </w:rPr>
        <w:t xml:space="preserve">Para birimi:</w:t>
      </w:r>
      <w:r>
        <w:rPr/>
        <w:t xml:space="preserve"> ₺ (TRY) desteklenir, çoklu para birimi mevcuttur.</w:t>
      </w:r>
    </w:p>
    <w:p>
      <w:pPr/>
      <w:r>
        <w:rPr/>
        <w:t xml:space="preserve">Aşağıdaki bölümlerde güçlü ve zayıf yönleri ayrı ayrı açıyor, ardından 1xBet, Betwinner ve 22Bet ile karşılaştırıp kime uygun olduğuna dair net bir tavsiye veriyoruz.</w:t>
      </w:r>
    </w:p>
    <w:p>
      <w:pPr>
        <w:spacing w:before="60" w:after="160"/>
      </w:pPr>
      <w:r>
        <w:rPr>
          <w:color w:val="6B6457"/>
          <w:i w:val="1"/>
          <w:iCs w:val="1"/>
        </w:rPr>
        <w:t xml:space="preserve">Melbet çok yönlü ve mobil odaklı bir bahisçi; karar vermeden önce güncel bonus ve limitleri resmi siteden teyit edin.</w:t>
      </w:r>
    </w:p>
    <w:p>
      <w:pPr>
        <w:pStyle w:val="Heading2"/>
      </w:pPr>
      <w:bookmarkStart w:id="2" w:name="_Toc2"/>
      <w:r>
        <w:t>Temel güçlü yönler</w:t>
      </w:r>
      <w:bookmarkEnd w:id="2"/>
    </w:p>
    <w:p>
      <w:pPr>
        <w:spacing w:after="80"/>
      </w:pPr>
      <w:r>
        <w:rPr>
          <w:b w:val="1"/>
          <w:bCs w:val="1"/>
        </w:rPr>
        <w:t xml:space="preserve">En büyük artıları geniş spor ve e-spor hattı, canlı bahis ile canlı yayın entegrasyonu, zengin casino ve Aviator bölümü, çift platform uygulama ve esnek ödeme seçenekleridir.</w:t>
      </w:r>
    </w:p>
    <w:p>
      <w:pPr/>
      <w:r>
        <w:rPr/>
        <w:t xml:space="preserve">Melbet\'in en somut avantajı kapsam genişliği. Spor tarafında futbol (Süper Lig ve büyük Avrupa ligleri), basketbol, tenis ve e-spor üzerine derin bir program var; bu da hem popüler maçları hem de niş etkinlikleri tek yerde bulmayı kolaylaştırıyor. Canlı bahis aktif ve birçok karşılaşmada canlı yayın ile birleşiyor, böylece maçı izlerken bahis kararını ayarlamak mümkün.</w:t>
      </w:r>
    </w:p>
    <w:p>
      <w:pPr/>
      <w:r>
        <w:rPr/>
        <w:t xml:space="preserve">Casino ve eğlence tarafı da güçlü: klasik casino, canlı casino, Aviator ve diğer crash oyunları mevcut. Aynı hesaptan spora ve casinoya geçebilmek, ayrı siteler arasında dolaşmak istemeyen oyuncular için pratik. Tek tıkla bahis ve cash out (erken bozdurma) gibi özellikler, bahis yönetimini hızlandırır.</w:t>
      </w:r>
    </w:p>
    <w:p>
      <w:pPr>
        <w:numPr>
          <w:ilvl w:val="0"/>
          <w:numId w:val="4"/>
        </w:numPr>
      </w:pPr>
      <w:r>
        <w:rPr>
          <w:b w:val="1"/>
          <w:bCs w:val="1"/>
        </w:rPr>
        <w:t xml:space="preserve">Geniş spor + e-spor programı:</w:t>
      </w:r>
      <w:r>
        <w:rPr/>
        <w:t xml:space="preserve"> futbol, basketbol, tenis, e-spor.</w:t>
      </w:r>
    </w:p>
    <w:p>
      <w:pPr>
        <w:numPr>
          <w:ilvl w:val="0"/>
          <w:numId w:val="4"/>
        </w:numPr>
      </w:pPr>
      <w:r>
        <w:rPr>
          <w:b w:val="1"/>
          <w:bCs w:val="1"/>
        </w:rPr>
        <w:t xml:space="preserve">Canlı bahis + canlı yayın:</w:t>
      </w:r>
      <w:r>
        <w:rPr/>
        <w:t xml:space="preserve"> maçı izleyerek karar verme imkânı.</w:t>
      </w:r>
    </w:p>
    <w:p>
      <w:pPr>
        <w:numPr>
          <w:ilvl w:val="0"/>
          <w:numId w:val="4"/>
        </w:numPr>
      </w:pPr>
      <w:r>
        <w:rPr>
          <w:b w:val="1"/>
          <w:bCs w:val="1"/>
        </w:rPr>
        <w:t xml:space="preserve">Zengin casino:</w:t>
      </w:r>
      <w:r>
        <w:rPr/>
        <w:t xml:space="preserve"> slotlar, canlı casino, Aviator ve crash oyunları.</w:t>
      </w:r>
    </w:p>
    <w:p>
      <w:pPr>
        <w:numPr>
          <w:ilvl w:val="0"/>
          <w:numId w:val="4"/>
        </w:numPr>
      </w:pPr>
      <w:r>
        <w:rPr>
          <w:b w:val="1"/>
          <w:bCs w:val="1"/>
        </w:rPr>
        <w:t xml:space="preserve">Çift platform uygulama:</w:t>
      </w:r>
      <w:r>
        <w:rPr/>
        <w:t xml:space="preserve"> Android (APK) ve iOS, ayrıca mobil web.</w:t>
      </w:r>
    </w:p>
    <w:p>
      <w:pPr>
        <w:numPr>
          <w:ilvl w:val="0"/>
          <w:numId w:val="4"/>
        </w:numPr>
      </w:pPr>
      <w:r>
        <w:rPr>
          <w:b w:val="1"/>
          <w:bCs w:val="1"/>
        </w:rPr>
        <w:t xml:space="preserve">Esnek ödeme:</w:t>
      </w:r>
      <w:r>
        <w:rPr/>
        <w:t xml:space="preserve"> Papara, havale/EFT, banka kartları, kripto para; ₺ desteği.</w:t>
      </w:r>
    </w:p>
    <w:p>
      <w:pPr>
        <w:numPr>
          <w:ilvl w:val="0"/>
          <w:numId w:val="4"/>
        </w:numPr>
      </w:pPr>
      <w:r>
        <w:rPr>
          <w:b w:val="1"/>
          <w:bCs w:val="1"/>
        </w:rPr>
        <w:t xml:space="preserve">Pratik özellikler:</w:t>
      </w:r>
      <w:r>
        <w:rPr/>
        <w:t xml:space="preserve"> tek tıkla bahis ve cash out.</w:t>
      </w:r>
    </w:p>
    <w:p>
      <w:pPr/>
      <w:r>
        <w:rPr/>
        <w:t xml:space="preserve">7/24 canlı sohbet, e-posta ve telefon/geri arama gibi destek kanalları da tabloyu tamamlıyor. Bu özelliklerin tümü, Melbet\'i tek bir uygulamadan çok şey yapmak isteyen kullanıcı için çekici kılıyor.</w:t>
      </w:r>
    </w:p>
    <w:p>
      <w:pPr>
        <w:spacing w:before="60" w:after="160"/>
      </w:pPr>
      <w:r>
        <w:rPr>
          <w:color w:val="6B6457"/>
          <w:i w:val="1"/>
          <w:iCs w:val="1"/>
        </w:rPr>
        <w:t xml:space="preserve">Tek hesapta geniş spor, e-spor, casino ve crash oyunlarını güçlü mobil uygulamayla birleştirmesi Melbet'in en net üstünlüğü.</w:t>
      </w:r>
    </w:p>
    <w:p>
      <w:pPr>
        <w:pStyle w:val="Heading2"/>
      </w:pPr>
      <w:bookmarkStart w:id="3" w:name="_Toc3"/>
      <w:r>
        <w:t>Temel zayıf yönler</w:t>
      </w:r>
      <w:bookmarkEnd w:id="3"/>
    </w:p>
    <w:p>
      <w:pPr>
        <w:spacing w:after="80"/>
      </w:pPr>
      <w:r>
        <w:rPr>
          <w:b w:val="1"/>
          <w:bCs w:val="1"/>
        </w:rPr>
        <w:t xml:space="preserve">Başlıca eksileri Türkiye'de erişim için güncel giriş adresi gerekebilmesi, bonus koşullarının sık değişmesi ve kesin tutar ile çevrim şartlarının her zaman net görünmemesidir.</w:t>
      </w:r>
    </w:p>
    <w:p>
      <w:pPr/>
      <w:r>
        <w:rPr/>
        <w:t xml:space="preserve">Hiçbir bahisçi kusursuz değildir; Melbet\'in de göz önünde bulundurulması gereken noktaları var. İlki erişim konforu: Türkiye\'den oynarken site zaman zaman güncel giriş adresi veya uygulama üzerinden açılabilir. Bu büyük bir engel olmasa da, ana adresin sabit kaldığı bir deneyime alışkın kullanıcılar için ek bir adım anlamına gelir.</w:t>
      </w:r>
    </w:p>
    <w:p>
      <w:pPr/>
      <w:r>
        <w:rPr/>
        <w:t xml:space="preserve">İkinci nokta bonus şeffaflığı. Hoş geldin bonusu ilk yatırıma %100\'e varan bir oran olarak tanımlanıyor, ancak kesin üst limit ve çevrim (wager) şartları resmi sitede yer alıyor ve sık sık güncellenebiliyor. Bu yüzden bir kampanyaya güvenip depozito yapmadan önce şartları mutlaka resmi sitede yeniden okumak gerekir.</w:t>
      </w:r>
    </w:p>
    <w:p>
      <w:pPr>
        <w:numPr>
          <w:ilvl w:val="0"/>
          <w:numId w:val="5"/>
        </w:numPr>
      </w:pPr>
      <w:r>
        <w:rPr>
          <w:b w:val="1"/>
          <w:bCs w:val="1"/>
        </w:rPr>
        <w:t xml:space="preserve">Erişim:</w:t>
      </w:r>
      <w:r>
        <w:rPr/>
        <w:t xml:space="preserve"> güncel giriş adresi/uygulama gerekebilir.</w:t>
      </w:r>
    </w:p>
    <w:p>
      <w:pPr>
        <w:numPr>
          <w:ilvl w:val="0"/>
          <w:numId w:val="5"/>
        </w:numPr>
      </w:pPr>
      <w:r>
        <w:rPr>
          <w:b w:val="1"/>
          <w:bCs w:val="1"/>
        </w:rPr>
        <w:t xml:space="preserve">Bonus şeffaflığı:</w:t>
      </w:r>
      <w:r>
        <w:rPr/>
        <w:t xml:space="preserve"> kesin tutar ve çevrim şartları resmi sitede; sık değişir.</w:t>
      </w:r>
    </w:p>
    <w:p>
      <w:pPr>
        <w:numPr>
          <w:ilvl w:val="0"/>
          <w:numId w:val="5"/>
        </w:numPr>
      </w:pPr>
      <w:r>
        <w:rPr>
          <w:b w:val="1"/>
          <w:bCs w:val="1"/>
        </w:rPr>
        <w:t xml:space="preserve">Doğrulama (KYC):</w:t>
      </w:r>
      <w:r>
        <w:rPr/>
        <w:t xml:space="preserve"> para çekmeden önce kimlik doğrulaması beklenebilir.</w:t>
      </w:r>
    </w:p>
    <w:p>
      <w:pPr>
        <w:numPr>
          <w:ilvl w:val="0"/>
          <w:numId w:val="5"/>
        </w:numPr>
      </w:pPr>
      <w:r>
        <w:rPr>
          <w:b w:val="1"/>
          <w:bCs w:val="1"/>
        </w:rPr>
        <w:t xml:space="preserve">Ürün yoğunluğu:</w:t>
      </w:r>
      <w:r>
        <w:rPr/>
        <w:t xml:space="preserve"> çok fazla bölüm, yeni başlayan için ilk başta karmaşık gelebilir.</w:t>
      </w:r>
    </w:p>
    <w:p>
      <w:pPr/>
      <w:r>
        <w:rPr/>
        <w:t xml:space="preserve">Bunların çoğu, planlama ile yönetilebilir sorunlardır: doğrulamayı erken tamamlamak, bonus şartlarını önceden okumak ve güncel erişim adresini güvenilir bir kaynaktan takip etmek deneyimi büyük ölçüde düzeltir. Yine de bu noktalar, kararınızı verirken tartmanız gereken gerçek maliyetlerdir.</w:t>
      </w:r>
    </w:p>
    <w:p>
      <w:pPr>
        <w:spacing w:before="60" w:after="160"/>
      </w:pPr>
      <w:r>
        <w:rPr>
          <w:color w:val="6B6457"/>
          <w:i w:val="1"/>
          <w:iCs w:val="1"/>
        </w:rPr>
        <w:t xml:space="preserve">Eksilerin çoğu erişim ve bonus şeffaflığıyla ilgili; doğrulamayı erken yaparak ve şartları resmi siteden okuyarak büyük ölçüde yönetilebilir.</w:t>
      </w:r>
    </w:p>
    <w:p>
      <w:pPr>
        <w:pStyle w:val="Heading2"/>
      </w:pPr>
      <w:bookmarkStart w:id="4" w:name="_Toc4"/>
      <w:r>
        <w:t>Rakiplerle karşılaştırma</w:t>
      </w:r>
      <w:bookmarkEnd w:id="4"/>
    </w:p>
    <w:p>
      <w:pPr>
        <w:spacing w:after="80"/>
      </w:pPr>
      <w:r>
        <w:rPr>
          <w:b w:val="1"/>
          <w:bCs w:val="1"/>
        </w:rPr>
        <w:t xml:space="preserve">Melbet; 1xBet, Betwinner ve 22Bet ile aynı uluslararası segmentte yer alır. Üçü de geniş hat ve casino sunar; fark, arayüz tercihi, kampanya ayrıntıları ve oyuncunun alışkanlığında ortaya çıkar.</w:t>
      </w:r>
    </w:p>
    <w:p>
      <w:pPr/>
      <w:r>
        <w:rPr/>
        <w:t xml:space="preserve">Türkiye pazarında Melbet\'in en sık karşılaştırıldığı isimler 1xBet, Betwinner ve 22Bet. Dördü de uluslararası lisansla çalışan, geniş spor hattı, e-spor, casino ve Aviator gibi crash oyunları sunan, güçlü mobil uygulamalara sahip markalar. Bu nedenle "hangisi mutlak olarak daha iyi" sorusunun tek bir cevabı yok; fark çoğunlukla arayüz tercihi, güncel kampanyalar ve kişisel alışkanlıkta.</w:t>
      </w:r>
    </w:p>
    <w:p>
      <w:pPr>
        <w:numPr>
          <w:ilvl w:val="0"/>
          <w:numId w:val="6"/>
        </w:numPr>
      </w:pPr>
      <w:r>
        <w:rPr/>
        <w:t xml:space="preserve">Lisans — Curaçao (uluslararası) — Curaçao (uluslararası)</w:t>
      </w:r>
    </w:p>
    <w:p>
      <w:pPr>
        <w:numPr>
          <w:ilvl w:val="0"/>
          <w:numId w:val="6"/>
        </w:numPr>
      </w:pPr>
      <w:r>
        <w:rPr/>
        <w:t xml:space="preserve">Spor + e-spor hattı — Geniş — Geniş</w:t>
      </w:r>
    </w:p>
    <w:p>
      <w:pPr>
        <w:numPr>
          <w:ilvl w:val="0"/>
          <w:numId w:val="6"/>
        </w:numPr>
      </w:pPr>
      <w:r>
        <w:rPr/>
        <w:t xml:space="preserve">Casino + Aviator/crash — Var — Var</w:t>
      </w:r>
    </w:p>
    <w:p>
      <w:pPr>
        <w:numPr>
          <w:ilvl w:val="0"/>
          <w:numId w:val="6"/>
        </w:numPr>
      </w:pPr>
      <w:r>
        <w:rPr/>
        <w:t xml:space="preserve">Canlı bahis + yayın — Var — Var</w:t>
      </w:r>
    </w:p>
    <w:p>
      <w:pPr>
        <w:numPr>
          <w:ilvl w:val="0"/>
          <w:numId w:val="6"/>
        </w:numPr>
      </w:pPr>
      <w:r>
        <w:rPr/>
        <w:t xml:space="preserve">Android + iOS uygulama — Var — Var</w:t>
      </w:r>
    </w:p>
    <w:p>
      <w:pPr>
        <w:numPr>
          <w:ilvl w:val="0"/>
          <w:numId w:val="6"/>
        </w:numPr>
      </w:pPr>
      <w:r>
        <w:rPr/>
        <w:t xml:space="preserve">₺ ve kripto ödeme — Var (Papara, havale/EFT, kart, kripto) — Genelde var (resmi siteden doğrulayın)</w:t>
      </w:r>
    </w:p>
    <w:p>
      <w:pPr>
        <w:numPr>
          <w:ilvl w:val="0"/>
          <w:numId w:val="6"/>
        </w:numPr>
      </w:pPr>
      <w:r>
        <w:rPr/>
        <w:t xml:space="preserve">Hoş geldin bonusu — %100\'e varan (üst limit resmi sitede) — Benzer yapı (üst limit resmi sitede)</w:t>
      </w:r>
    </w:p>
    <w:p>
      <w:pPr/>
      <w:r>
        <w:rPr/>
        <w:t xml:space="preserve">Pratikte şöyle düşünebilirsiniz: Melbet, casino ile sporu dengeli kullanan ve mobil deneyime önem veren biri için sağlam bir varsayılan seçim. 1xBet daha kalabalık bir arayüz ve çok geniş ek özelliklerle öne çıkabilirken, Betwinner Melbet\'e çok benzeyen bir "kardeş marka" hissi verir; 22Bet ise daha sade bir arayüz arayanlara hitap edebilir.</w:t>
      </w:r>
    </w:p>
    <w:p>
      <w:pPr>
        <w:numPr>
          <w:ilvl w:val="0"/>
          <w:numId w:val="7"/>
        </w:numPr>
      </w:pPr>
      <w:r>
        <w:rPr>
          <w:b w:val="1"/>
          <w:bCs w:val="1"/>
        </w:rPr>
        <w:t xml:space="preserve">Daha sade arayüz isteyen:</w:t>
      </w:r>
      <w:r>
        <w:rPr/>
        <w:t xml:space="preserve"> 22Bet\'i Melbet ile yan yana deneyin.</w:t>
      </w:r>
    </w:p>
    <w:p>
      <w:pPr>
        <w:numPr>
          <w:ilvl w:val="0"/>
          <w:numId w:val="7"/>
        </w:numPr>
      </w:pPr>
      <w:r>
        <w:rPr>
          <w:b w:val="1"/>
          <w:bCs w:val="1"/>
        </w:rPr>
        <w:t xml:space="preserve">Maksimum ek özellik isteyen:</w:t>
      </w:r>
      <w:r>
        <w:rPr/>
        <w:t xml:space="preserve"> 1xBet\'in genişliğini değerlendirin.</w:t>
      </w:r>
    </w:p>
    <w:p>
      <w:pPr>
        <w:numPr>
          <w:ilvl w:val="0"/>
          <w:numId w:val="7"/>
        </w:numPr>
      </w:pPr>
      <w:r>
        <w:rPr>
          <w:b w:val="1"/>
          <w:bCs w:val="1"/>
        </w:rPr>
        <w:t xml:space="preserve">Melbet\'e benzer his arayan:</w:t>
      </w:r>
      <w:r>
        <w:rPr/>
        <w:t xml:space="preserve"> Betwinner doğal bir alternatif.</w:t>
      </w:r>
    </w:p>
    <w:p>
      <w:pPr/>
      <w:r>
        <w:rPr/>
        <w:t xml:space="preserve">Her durumda, kesin bonus tutarları, çevrim şartları ve ödeme limitleri markadan markaya ve zaman içinde değişir; karşılaştırmayı her zaman ilgili resmi sitelerden güncel verilerle doğrulayın.</w:t>
      </w:r>
    </w:p>
    <w:p>
      <w:pPr>
        <w:spacing w:before="60" w:after="160"/>
      </w:pPr>
      <w:r>
        <w:rPr>
          <w:color w:val="6B6457"/>
          <w:i w:val="1"/>
          <w:iCs w:val="1"/>
        </w:rPr>
        <w:t xml:space="preserve">Melbet, 1xBet, Betwinner ve 22Bet aynı ligde; seçim mutlak üstünlükten çok arayüz tercihi, güncel kampanyalar ve kişisel alışkanlığa bağlı.</w:t>
      </w:r>
    </w:p>
    <w:p>
      <w:pPr>
        <w:pStyle w:val="Heading2"/>
      </w:pPr>
      <w:bookmarkStart w:id="5" w:name="_Toc5"/>
      <w:r>
        <w:t>Nihai tavsiye</w:t>
      </w:r>
      <w:bookmarkEnd w:id="5"/>
    </w:p>
    <w:p>
      <w:pPr>
        <w:spacing w:after="80"/>
      </w:pPr>
      <w:r>
        <w:rPr>
          <w:b w:val="1"/>
          <w:bCs w:val="1"/>
        </w:rPr>
        <w:t xml:space="preserve">Melbet, spor ve casinoyu tek mobil uygulamada birleştirmek isteyen deneyimli oyuncular için önerilir; tek bir sabit adres ve maksimum bonus şeffaflığı bekleyenler ise alternatifleri tartmalı.</w:t>
      </w:r>
    </w:p>
    <w:p>
      <w:pPr/>
      <w:r>
        <w:rPr/>
        <w:t xml:space="preserve">Genel sonuç: Melbet, geniş ürün yelpazesi, güçlü mobil uygulamaları ve esnek ödeme seçenekleriyle Türkiye\'den oynayan oyuncular için sağlam, çok yönlü bir bahisçi. Onu öne çıkaran şey tek bir hesaptan futbol, e-spor, canlı bahis, canlı yayın, casino ve Aviator gibi crash oyunlarına ulaşabilmek. Mobil tarafa önem veren biri için bu paket oldukça çekici.</w:t>
      </w:r>
    </w:p>
    <w:p>
      <w:pPr>
        <w:pStyle w:val="Heading3"/>
      </w:pPr>
      <w:r>
        <w:rPr/>
        <w:t xml:space="preserve">Pros</w:t>
      </w:r>
    </w:p>
    <w:p>
      <w:pPr>
        <w:numPr>
          <w:ilvl w:val="0"/>
          <w:numId w:val="8"/>
        </w:numPr>
      </w:pPr>
      <w:r>
        <w:rPr/>
        <w:t xml:space="preserve">Geniş spor ve e-spor programı; canlı bahis ve canlı yayın.</w:t>
      </w:r>
    </w:p>
    <w:p>
      <w:pPr>
        <w:numPr>
          <w:ilvl w:val="0"/>
          <w:numId w:val="8"/>
        </w:numPr>
      </w:pPr>
      <w:r>
        <w:rPr/>
        <w:t xml:space="preserve">Zengin casino, canlı casino, Aviator ve crash oyunları.</w:t>
      </w:r>
    </w:p>
    <w:p>
      <w:pPr>
        <w:numPr>
          <w:ilvl w:val="0"/>
          <w:numId w:val="8"/>
        </w:numPr>
      </w:pPr>
      <w:r>
        <w:rPr/>
        <w:t xml:space="preserve">Android (APK) ve iOS uygulamaları, mobil web, tek tıkla bahis ve cash out.</w:t>
      </w:r>
    </w:p>
    <w:p>
      <w:pPr>
        <w:numPr>
          <w:ilvl w:val="0"/>
          <w:numId w:val="8"/>
        </w:numPr>
      </w:pPr>
      <w:r>
        <w:rPr/>
        <w:t xml:space="preserve">Esnek ödeme: Papara, havale/EFT, banka kartları, kripto; ₺ desteği.</w:t>
      </w:r>
    </w:p>
    <w:p>
      <w:pPr>
        <w:numPr>
          <w:ilvl w:val="0"/>
          <w:numId w:val="8"/>
        </w:numPr>
      </w:pPr>
      <w:r>
        <w:rPr/>
        <w:t xml:space="preserve">7/24 canlı sohbet, e-posta ve telefon/geri arama desteği.</w:t>
      </w:r>
    </w:p>
    <w:p>
      <w:pPr>
        <w:pStyle w:val="Heading3"/>
      </w:pPr>
      <w:r>
        <w:rPr/>
        <w:t xml:space="preserve">Cons</w:t>
      </w:r>
    </w:p>
    <w:p>
      <w:pPr>
        <w:numPr>
          <w:ilvl w:val="0"/>
          <w:numId w:val="9"/>
        </w:numPr>
      </w:pPr>
      <w:r>
        <w:rPr/>
        <w:t xml:space="preserve">Erişim için güncel giriş adresi veya uygulama gerekebilir.</w:t>
      </w:r>
    </w:p>
    <w:p>
      <w:pPr>
        <w:numPr>
          <w:ilvl w:val="0"/>
          <w:numId w:val="9"/>
        </w:numPr>
      </w:pPr>
      <w:r>
        <w:rPr/>
        <w:t xml:space="preserve">Kesin bonus tutarı ve çevrim şartları resmi sitede; sık değişir.</w:t>
      </w:r>
    </w:p>
    <w:p>
      <w:pPr>
        <w:numPr>
          <w:ilvl w:val="0"/>
          <w:numId w:val="9"/>
        </w:numPr>
      </w:pPr>
      <w:r>
        <w:rPr/>
        <w:t xml:space="preserve">Para çekmeden önce kimlik doğrulaması (KYC) beklenebilir.</w:t>
      </w:r>
    </w:p>
    <w:p>
      <w:pPr>
        <w:numPr>
          <w:ilvl w:val="0"/>
          <w:numId w:val="9"/>
        </w:numPr>
      </w:pPr>
      <w:r>
        <w:rPr/>
        <w:t xml:space="preserve">Çok sayıda bölüm, yeni başlayanlara ilk başta karmaşık gelebilir.</w:t>
      </w:r>
    </w:p>
    <w:p>
      <w:pPr/>
      <w:r>
        <w:rPr>
          <w:b w:val="1"/>
          <w:bCs w:val="1"/>
        </w:rPr>
        <w:t xml:space="preserve">Kimin için ideal / kime uygun değil:</w:t>
      </w:r>
      <w:r>
        <w:rPr/>
        <w:t xml:space="preserve"> Hem spora hem casinoya ilgi duyan, telefondan oynayan ve güncel erişim adresini takip etmekten rahatsız olmayan deneyimli oyuncular için ideal; tek sabit bir adres, bütünüyle sade bir arayüz veya peşin olarak sabitlenmiş bonus rakamları bekleyenler için ise daha az uygun.</w:t>
      </w:r>
    </w:p>
    <w:p>
      <w:pPr/>
      <w:r>
        <w:rPr/>
        <w:t xml:space="preserve">Karara varmadan önce kontrol listesi: kayıt sırasında hesap bilgilerini doğru girin, bonus şartlarını resmi sitede okuyun, ilk yatırımdan önce ödeme yöntemini ve limitleri kontrol edin, KYC için belgelerinizi hazır bulundurun. Unutmayın: bahis finansal risk içerir ve bağımlılık yapabilir. 18+, yatırma limitleri, mola ve kendini engelleme araçlarını kullanın, sorumlu oynayın.</w:t>
      </w:r>
    </w:p>
    <w:p>
      <w:pPr>
        <w:spacing w:before="60" w:after="160"/>
      </w:pPr>
      <w:r>
        <w:rPr>
          <w:color w:val="6B6457"/>
          <w:i w:val="1"/>
          <w:iCs w:val="1"/>
        </w:rPr>
        <w:t xml:space="preserve">Mobil odaklı, spor ile casinoyu birlikte kullanan deneyimli oyuncular için önerilir; kararı vermeden bonus ve limitleri resmi siteden doğrulayın ve sorumlu oynayın.</w:t>
      </w:r>
    </w:p>
    <w:p>
      <w:pPr>
        <w:pStyle w:val="Heading2"/>
      </w:pPr>
      <w:bookmarkStart w:id="6" w:name="_Toc6"/>
      <w:r>
        <w:t>Частые вопросы</w:t>
      </w:r>
      <w:bookmarkEnd w:id="6"/>
    </w:p>
    <w:p>
      <w:pPr>
        <w:spacing w:before="80"/>
      </w:pPr>
      <w:r>
        <w:rPr>
          <w:b w:val="1"/>
          <w:bCs w:val="1"/>
        </w:rPr>
        <w:t xml:space="preserve">Melbet güvenilir mi?</w:t>
      </w:r>
    </w:p>
    <w:p>
      <w:pPr>
        <w:spacing w:after="60"/>
      </w:pPr>
      <w:r>
        <w:rPr/>
        <w:t xml:space="preserve">Melbet 2012'den beri faaliyet gösteren ve Curaçao uluslararası eGaming lisansıyla çalışan bir bahis şirketidir. Bu bağımsız bir bilgilendirme/değerlendirme projesidir, operatörün kendisi değildir. Lisans durumunu, şartları ve güncel bilgileri her zaman resmi siteden doğrulamanız önerilir.</w:t>
      </w:r>
    </w:p>
    <w:p>
      <w:pPr>
        <w:spacing w:before="80"/>
      </w:pPr>
      <w:r>
        <w:rPr>
          <w:b w:val="1"/>
          <w:bCs w:val="1"/>
        </w:rPr>
        <w:t xml:space="preserve">Melbet Türkiye'de nasıl açılır?</w:t>
      </w:r>
    </w:p>
    <w:p>
      <w:pPr>
        <w:spacing w:after="60"/>
      </w:pPr>
      <w:r>
        <w:rPr/>
        <w:t xml:space="preserve">Türkiye'den erişim için zaman zaman güncel giriş adresi veya mobil uygulama kullanılabilir. Android için APK, iOS için uygulama ve mobil web mevcuttur. Güncel erişim adresini güvenilir bir kaynaktan teyit edin.</w:t>
      </w:r>
    </w:p>
    <w:p>
      <w:pPr>
        <w:spacing w:before="80"/>
      </w:pPr>
      <w:r>
        <w:rPr>
          <w:b w:val="1"/>
          <w:bCs w:val="1"/>
        </w:rPr>
        <w:t xml:space="preserve">Melbet hoş geldin bonusu ne kadar?</w:t>
      </w:r>
    </w:p>
    <w:p>
      <w:pPr>
        <w:spacing w:after="60"/>
      </w:pPr>
      <w:r>
        <w:rPr/>
        <w:t xml:space="preserve">Hoş geldin bonusu ilk yatırıma %100'e varan bir oran olarak tanımlanır; kesin üst limit ve çevrim şartları resmi sitede yer alır ve sık değişebilir. Tutarı ve koşulları depozito yapmadan önce resmi sitede doğrulayın.</w:t>
      </w:r>
    </w:p>
    <w:p>
      <w:pPr>
        <w:spacing w:before="80"/>
      </w:pPr>
      <w:r>
        <w:rPr>
          <w:b w:val="1"/>
          <w:bCs w:val="1"/>
        </w:rPr>
        <w:t xml:space="preserve">Melbet hangi ödeme yöntemlerini destekler?</w:t>
      </w:r>
    </w:p>
    <w:p>
      <w:pPr>
        <w:spacing w:after="60"/>
      </w:pPr>
      <w:r>
        <w:rPr/>
        <w:t xml:space="preserve">Türkiye için kullanılabilen yöntemler arasında banka kartları, Papara, havale/EFT ve kripto para bulunur. İşlemler ₺ (TRY) ile yapılabilir; güncel limit ve seçenekler için resmi siteyi kontrol edin.</w:t>
      </w:r>
    </w:p>
    <w:p>
      <w:pPr>
        <w:spacing w:before="80"/>
      </w:pPr>
      <w:r>
        <w:rPr>
          <w:b w:val="1"/>
          <w:bCs w:val="1"/>
        </w:rPr>
        <w:t xml:space="preserve">Melbet mi yoksa 1xBet, Betwinner veya 22Bet mi daha iyi?</w:t>
      </w:r>
    </w:p>
    <w:p>
      <w:pPr>
        <w:spacing w:after="60"/>
      </w:pPr>
      <w:r>
        <w:rPr/>
        <w:t xml:space="preserve">Dördü de aynı uluslararası segmentte yer alır ve geniş spor hattı, e-spor, casino ve crash oyunları sunar. Mutlak bir üstünlük yoktur; seçim arayüz tercihi, güncel kampanyalar ve kişisel alışkanlığa bağlıdır. Karşılaştırmayı resmi sitelerden güncel verilerle yapın.</w:t>
      </w:r>
    </w:p>
    <w:p>
      <w:pPr>
        <w:spacing w:before="80"/>
      </w:pPr>
      <w:r>
        <w:rPr>
          <w:b w:val="1"/>
          <w:bCs w:val="1"/>
        </w:rPr>
        <w:t xml:space="preserve">Melbet'te Aviator ve canlı bahis var mı?</w:t>
      </w:r>
    </w:p>
    <w:p>
      <w:pPr>
        <w:spacing w:after="60"/>
      </w:pPr>
      <w:r>
        <w:rPr/>
        <w:t xml:space="preserve">Evet. Melbet'te Aviator ve diğer crash oyunları, ayrıca canlı bahis ve birçok maçta canlı yayın bulunur. Bunlara aynı hesaptan, casino ve spor bölümleri arasında geçiş yaparak ulaşabilirsiniz.</w:t>
      </w:r>
    </w:p>
    <w:p>
      <w:pPr>
        <w:spacing w:before="240"/>
      </w:pPr>
      <w:r>
        <w:rPr>
          <w:color w:val="6B6457"/>
          <w:sz w:val="18"/>
          <w:szCs w:val="18"/>
        </w:rPr>
        <w:t xml:space="preserve">Полная версия статьи: </w:t>
      </w:r>
      <w:hyperlink r:id="rId7" w:history="1">
        <w:r>
          <w:rPr>
            <w:color w:val="FFD11A"/>
            <w:sz w:val="18"/>
            <w:szCs w:val="18"/>
            <w:u w:val="single"/>
          </w:rPr>
          <w:t xml:space="preserve">https://mbets.online/tr/melbet-nihai-karar</w:t>
        </w:r>
      </w:hyperlink>
    </w:p>
    <w:p>
      <w:pPr>
        <w:spacing w:before="120"/>
      </w:pPr>
      <w:r>
        <w:rPr>
          <w:color w:val="6B6457"/>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812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F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45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0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D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6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A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tr/melbet-nihai-ka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Melbet karar 2026: artılar, eksiler ve kime uygun</dc:title>
  <dc:description>Melbet nihai karar 2026 — artılar ve eksiler, 1xBet, Betwinner ve 22Bet ile karşılaştırma, kime uygun ve kime uygun değil, kayıt öncesi kontrol listesi.</dc:description>
  <dc:subject>Melbet 2026: nihai karar</dc:subject>
  <cp:keywords/>
  <cp:category/>
  <cp:lastModifiedBy/>
  <dcterms:created xsi:type="dcterms:W3CDTF">2026-06-11T00:23:02+00:00</dcterms:created>
  <dcterms:modified xsi:type="dcterms:W3CDTF">2026-06-11T00:23:02+00:00</dcterms:modified>
</cp:coreProperties>
</file>

<file path=docProps/custom.xml><?xml version="1.0" encoding="utf-8"?>
<Properties xmlns="http://schemas.openxmlformats.org/officeDocument/2006/custom-properties" xmlns:vt="http://schemas.openxmlformats.org/officeDocument/2006/docPropsVTypes"/>
</file>